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9AC14" w14:textId="77777777" w:rsidR="00724E83" w:rsidRDefault="00605411">
      <w:pPr>
        <w:pStyle w:val="Body"/>
        <w:jc w:val="center"/>
      </w:pPr>
      <w:r>
        <w:rPr>
          <w:noProof/>
        </w:rPr>
        <w:drawing>
          <wp:anchor distT="0" distB="0" distL="0" distR="0" simplePos="0" relativeHeight="251659264" behindDoc="0" locked="0" layoutInCell="1" allowOverlap="1" wp14:anchorId="5F87BB1A" wp14:editId="7521ACA2">
            <wp:simplePos x="0" y="0"/>
            <wp:positionH relativeFrom="column">
              <wp:posOffset>2061006</wp:posOffset>
            </wp:positionH>
            <wp:positionV relativeFrom="page">
              <wp:posOffset>914400</wp:posOffset>
            </wp:positionV>
            <wp:extent cx="1671320" cy="647065"/>
            <wp:effectExtent l="0" t="0" r="0" b="0"/>
            <wp:wrapTopAndBottom distT="0" distB="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6"/>
                    <a:stretch>
                      <a:fillRect/>
                    </a:stretch>
                  </pic:blipFill>
                  <pic:spPr>
                    <a:xfrm>
                      <a:off x="0" y="0"/>
                      <a:ext cx="1671320" cy="647065"/>
                    </a:xfrm>
                    <a:prstGeom prst="rect">
                      <a:avLst/>
                    </a:prstGeom>
                    <a:ln w="12700" cap="flat">
                      <a:noFill/>
                      <a:miter lim="400000"/>
                    </a:ln>
                    <a:effectLst/>
                  </pic:spPr>
                </pic:pic>
              </a:graphicData>
            </a:graphic>
          </wp:anchor>
        </w:drawing>
      </w:r>
    </w:p>
    <w:p w14:paraId="1C4B1F62" w14:textId="77777777" w:rsidR="00724E83" w:rsidRDefault="00605411">
      <w:pPr>
        <w:pStyle w:val="Body"/>
        <w:spacing w:line="275" w:lineRule="auto"/>
        <w:ind w:right="280"/>
        <w:jc w:val="center"/>
        <w:rPr>
          <w:b/>
          <w:bCs/>
          <w:u w:val="single"/>
        </w:rPr>
      </w:pPr>
      <w:r>
        <w:rPr>
          <w:b/>
          <w:bCs/>
          <w:u w:val="single"/>
        </w:rPr>
        <w:t>FOR IMMEDIATE RELEASE</w:t>
      </w:r>
    </w:p>
    <w:p w14:paraId="08FFBB36" w14:textId="77777777" w:rsidR="00724E83" w:rsidRDefault="00724E83">
      <w:pPr>
        <w:pStyle w:val="Body"/>
        <w:spacing w:line="275" w:lineRule="auto"/>
        <w:ind w:right="280"/>
        <w:rPr>
          <w:b/>
          <w:bCs/>
          <w:sz w:val="24"/>
          <w:szCs w:val="24"/>
        </w:rPr>
      </w:pPr>
    </w:p>
    <w:p w14:paraId="55BDBA77" w14:textId="77777777" w:rsidR="00724E83" w:rsidRDefault="00605411">
      <w:pPr>
        <w:pStyle w:val="Body"/>
        <w:spacing w:line="275" w:lineRule="auto"/>
        <w:ind w:right="280"/>
        <w:jc w:val="center"/>
        <w:rPr>
          <w:b/>
          <w:bCs/>
          <w:sz w:val="32"/>
          <w:szCs w:val="32"/>
        </w:rPr>
      </w:pPr>
      <w:r>
        <w:rPr>
          <w:b/>
          <w:bCs/>
          <w:sz w:val="32"/>
          <w:szCs w:val="32"/>
        </w:rPr>
        <w:t xml:space="preserve">Challenger Breadware Introduces Unique </w:t>
      </w:r>
    </w:p>
    <w:p w14:paraId="6AA75BBE" w14:textId="77777777" w:rsidR="00724E83" w:rsidRDefault="00605411">
      <w:pPr>
        <w:pStyle w:val="Body"/>
        <w:spacing w:line="275" w:lineRule="auto"/>
        <w:ind w:right="280"/>
        <w:jc w:val="center"/>
        <w:rPr>
          <w:b/>
          <w:bCs/>
          <w:sz w:val="32"/>
          <w:szCs w:val="32"/>
        </w:rPr>
      </w:pPr>
      <w:r>
        <w:rPr>
          <w:b/>
          <w:bCs/>
          <w:sz w:val="32"/>
          <w:szCs w:val="32"/>
        </w:rPr>
        <w:t xml:space="preserve">Sourdough Starter Jars </w:t>
      </w:r>
    </w:p>
    <w:p w14:paraId="3177732C" w14:textId="77777777" w:rsidR="00724E83" w:rsidRDefault="00605411">
      <w:pPr>
        <w:pStyle w:val="Body"/>
        <w:spacing w:line="275" w:lineRule="auto"/>
        <w:ind w:right="280"/>
        <w:jc w:val="center"/>
        <w:rPr>
          <w:i/>
          <w:iCs/>
          <w:sz w:val="24"/>
          <w:szCs w:val="24"/>
        </w:rPr>
      </w:pPr>
      <w:r>
        <w:rPr>
          <w:i/>
          <w:iCs/>
          <w:sz w:val="24"/>
          <w:szCs w:val="24"/>
        </w:rPr>
        <w:t>New Product Takes All the Guess-Work Out of Measuring Sourdough Starters</w:t>
      </w:r>
    </w:p>
    <w:p w14:paraId="4E8A2F15" w14:textId="77777777" w:rsidR="00724E83" w:rsidRDefault="00724E83">
      <w:pPr>
        <w:pStyle w:val="Body"/>
        <w:ind w:right="280"/>
        <w:rPr>
          <w:b/>
          <w:bCs/>
          <w:sz w:val="24"/>
          <w:szCs w:val="24"/>
        </w:rPr>
      </w:pPr>
    </w:p>
    <w:p w14:paraId="263D1923" w14:textId="76906F9C" w:rsidR="00724E83" w:rsidRPr="00BA1740" w:rsidRDefault="00605411">
      <w:pPr>
        <w:pStyle w:val="Body"/>
        <w:ind w:right="280"/>
        <w:rPr>
          <w:rFonts w:cs="Arial"/>
          <w:color w:val="auto"/>
        </w:rPr>
      </w:pPr>
      <w:r>
        <w:rPr>
          <w:b/>
          <w:bCs/>
          <w:sz w:val="20"/>
          <w:szCs w:val="20"/>
          <w:lang w:val="de-DE"/>
        </w:rPr>
        <w:t xml:space="preserve">CHICAGO, </w:t>
      </w:r>
      <w:r w:rsidR="007705EC">
        <w:rPr>
          <w:b/>
          <w:bCs/>
          <w:sz w:val="20"/>
          <w:szCs w:val="20"/>
          <w:lang w:val="de-DE"/>
        </w:rPr>
        <w:t>November 18</w:t>
      </w:r>
      <w:r>
        <w:rPr>
          <w:b/>
          <w:bCs/>
          <w:sz w:val="20"/>
          <w:szCs w:val="20"/>
          <w:lang w:val="de-DE"/>
        </w:rPr>
        <w:t xml:space="preserve">, 2020 </w:t>
      </w:r>
      <w:r>
        <w:rPr>
          <w:b/>
          <w:bCs/>
          <w:sz w:val="20"/>
          <w:szCs w:val="20"/>
        </w:rPr>
        <w:t>—</w:t>
      </w:r>
      <w:r>
        <w:t xml:space="preserve"> </w:t>
      </w:r>
      <w:hyperlink r:id="rId7" w:history="1">
        <w:r>
          <w:rPr>
            <w:rStyle w:val="Hyperlink0"/>
          </w:rPr>
          <w:t xml:space="preserve">Challenger </w:t>
        </w:r>
        <w:r>
          <w:rPr>
            <w:rStyle w:val="Hyperlink0"/>
          </w:rPr>
          <w:t>B</w:t>
        </w:r>
        <w:r>
          <w:rPr>
            <w:rStyle w:val="Hyperlink0"/>
          </w:rPr>
          <w:t>readware</w:t>
        </w:r>
      </w:hyperlink>
      <w:r>
        <w:rPr>
          <w:rStyle w:val="Hyperlink0"/>
        </w:rPr>
        <w:t>,</w:t>
      </w:r>
      <w:r>
        <w:t xml:space="preserve"> </w:t>
      </w:r>
      <w:r w:rsidRPr="00BA1740">
        <w:rPr>
          <w:rFonts w:cs="Arial"/>
          <w:color w:val="auto"/>
        </w:rPr>
        <w:t xml:space="preserve">the company behind the revolutionary Challenger Bread Pan, has launched its unique Starter Jars, a must-have for sourdough bread bakers who can now clearly and easily </w:t>
      </w:r>
      <w:r w:rsidRPr="00BA1740">
        <w:rPr>
          <w:rFonts w:cs="Arial"/>
          <w:color w:val="auto"/>
        </w:rPr>
        <w:t>track</w:t>
      </w:r>
      <w:r w:rsidRPr="00BA1740">
        <w:rPr>
          <w:rFonts w:cs="Arial"/>
          <w:color w:val="auto"/>
        </w:rPr>
        <w:t xml:space="preserve"> </w:t>
      </w:r>
      <w:r w:rsidRPr="00BA1740">
        <w:rPr>
          <w:rFonts w:cs="Arial"/>
          <w:color w:val="auto"/>
        </w:rPr>
        <w:t xml:space="preserve">their </w:t>
      </w:r>
      <w:r w:rsidRPr="00BA1740">
        <w:rPr>
          <w:rFonts w:cs="Arial"/>
          <w:color w:val="auto"/>
        </w:rPr>
        <w:t>sourdough</w:t>
      </w:r>
      <w:r w:rsidRPr="00BA1740">
        <w:rPr>
          <w:rFonts w:cs="Arial"/>
          <w:color w:val="auto"/>
        </w:rPr>
        <w:t xml:space="preserve"> starter </w:t>
      </w:r>
      <w:r w:rsidRPr="00BA1740">
        <w:rPr>
          <w:rFonts w:cs="Arial"/>
          <w:color w:val="auto"/>
        </w:rPr>
        <w:t>growth</w:t>
      </w:r>
      <w:r w:rsidRPr="00BA1740">
        <w:rPr>
          <w:rFonts w:cs="Arial"/>
          <w:color w:val="auto"/>
        </w:rPr>
        <w:t xml:space="preserve">, which is crucial </w:t>
      </w:r>
      <w:r w:rsidRPr="00BA1740">
        <w:rPr>
          <w:rFonts w:cs="Arial"/>
          <w:color w:val="auto"/>
        </w:rPr>
        <w:t>to</w:t>
      </w:r>
      <w:r w:rsidRPr="00BA1740">
        <w:rPr>
          <w:rFonts w:cs="Arial"/>
          <w:color w:val="auto"/>
        </w:rPr>
        <w:t xml:space="preserve"> baking great artisan bread.</w:t>
      </w:r>
    </w:p>
    <w:p w14:paraId="10FA2BC2" w14:textId="77777777" w:rsidR="00724E83" w:rsidRPr="00BA1740" w:rsidRDefault="00724E83">
      <w:pPr>
        <w:pStyle w:val="Body"/>
        <w:ind w:right="280"/>
        <w:rPr>
          <w:rFonts w:cs="Arial"/>
          <w:color w:val="auto"/>
        </w:rPr>
      </w:pPr>
    </w:p>
    <w:p w14:paraId="686D755C" w14:textId="760D495B" w:rsidR="00724E83" w:rsidRPr="00BA1740" w:rsidRDefault="00605411">
      <w:pPr>
        <w:pStyle w:val="Body"/>
        <w:ind w:right="280"/>
        <w:rPr>
          <w:rFonts w:cs="Arial"/>
          <w:color w:val="auto"/>
        </w:rPr>
      </w:pPr>
      <w:r w:rsidRPr="00BA1740">
        <w:rPr>
          <w:rFonts w:cs="Arial"/>
          <w:color w:val="auto"/>
        </w:rPr>
        <w:t xml:space="preserve">Home and professional bakers making sourdough bread must first keep their wild yeast called a </w:t>
      </w:r>
      <w:r w:rsidRPr="00BA1740">
        <w:rPr>
          <w:rFonts w:cs="Arial"/>
          <w:color w:val="auto"/>
          <w:rtl/>
          <w:lang w:val="ar-SA"/>
        </w:rPr>
        <w:t>“</w:t>
      </w:r>
      <w:r w:rsidRPr="00BA1740">
        <w:rPr>
          <w:rFonts w:cs="Arial"/>
          <w:color w:val="auto"/>
        </w:rPr>
        <w:t xml:space="preserve">starter.” </w:t>
      </w:r>
      <w:r w:rsidRPr="00BA1740">
        <w:rPr>
          <w:rFonts w:cs="Arial"/>
          <w:color w:val="auto"/>
        </w:rPr>
        <w:t xml:space="preserve">The key to maintaining a starter is </w:t>
      </w:r>
      <w:r w:rsidRPr="00BA1740">
        <w:rPr>
          <w:rFonts w:cs="Arial"/>
          <w:color w:val="auto"/>
        </w:rPr>
        <w:t>tracking</w:t>
      </w:r>
      <w:r w:rsidRPr="00BA1740">
        <w:rPr>
          <w:rFonts w:cs="Arial"/>
          <w:color w:val="auto"/>
        </w:rPr>
        <w:t xml:space="preserve"> its grow</w:t>
      </w:r>
      <w:r w:rsidRPr="00BA1740">
        <w:rPr>
          <w:rFonts w:cs="Arial"/>
          <w:color w:val="auto"/>
        </w:rPr>
        <w:t>th</w:t>
      </w:r>
      <w:r w:rsidRPr="00BA1740">
        <w:rPr>
          <w:rFonts w:cs="Arial"/>
          <w:color w:val="auto"/>
        </w:rPr>
        <w:t xml:space="preserve"> in </w:t>
      </w:r>
      <w:r w:rsidRPr="00BA1740">
        <w:rPr>
          <w:rFonts w:cs="Arial"/>
          <w:color w:val="auto"/>
        </w:rPr>
        <w:t>a</w:t>
      </w:r>
      <w:r w:rsidRPr="00BA1740">
        <w:rPr>
          <w:rFonts w:cs="Arial"/>
          <w:color w:val="auto"/>
        </w:rPr>
        <w:t xml:space="preserve"> container, typically an unmarked jar that is difficult to read. For years, ba</w:t>
      </w:r>
      <w:r w:rsidRPr="00BA1740">
        <w:rPr>
          <w:rFonts w:cs="Arial"/>
          <w:color w:val="auto"/>
        </w:rPr>
        <w:t xml:space="preserve">kers </w:t>
      </w:r>
      <w:r w:rsidRPr="00BA1740">
        <w:rPr>
          <w:rFonts w:cs="Arial"/>
          <w:color w:val="auto"/>
        </w:rPr>
        <w:t>have</w:t>
      </w:r>
      <w:r w:rsidRPr="00BA1740">
        <w:rPr>
          <w:rFonts w:cs="Arial"/>
          <w:color w:val="auto"/>
        </w:rPr>
        <w:t xml:space="preserve"> </w:t>
      </w:r>
      <w:r w:rsidRPr="00BA1740">
        <w:rPr>
          <w:rFonts w:cs="Arial"/>
          <w:color w:val="auto"/>
        </w:rPr>
        <w:t>resort</w:t>
      </w:r>
      <w:r w:rsidRPr="00BA1740">
        <w:rPr>
          <w:rFonts w:cs="Arial"/>
          <w:color w:val="auto"/>
        </w:rPr>
        <w:t>ed</w:t>
      </w:r>
      <w:r w:rsidRPr="00BA1740">
        <w:rPr>
          <w:rFonts w:cs="Arial"/>
          <w:color w:val="auto"/>
        </w:rPr>
        <w:t xml:space="preserve"> to </w:t>
      </w:r>
      <w:r w:rsidRPr="00BA1740">
        <w:rPr>
          <w:rFonts w:cs="Arial"/>
          <w:color w:val="auto"/>
        </w:rPr>
        <w:t>hacks</w:t>
      </w:r>
      <w:r w:rsidRPr="00BA1740">
        <w:rPr>
          <w:rFonts w:cs="Arial"/>
          <w:color w:val="auto"/>
        </w:rPr>
        <w:t>,</w:t>
      </w:r>
      <w:r w:rsidRPr="00BA1740">
        <w:rPr>
          <w:rFonts w:cs="Arial"/>
          <w:color w:val="auto"/>
        </w:rPr>
        <w:t xml:space="preserve"> like putting rubber bands around jars </w:t>
      </w:r>
      <w:r w:rsidRPr="00BA1740">
        <w:rPr>
          <w:rFonts w:cs="Arial"/>
          <w:color w:val="auto"/>
        </w:rPr>
        <w:t>to mark their starter’s volume</w:t>
      </w:r>
      <w:r w:rsidRPr="00BA1740">
        <w:rPr>
          <w:rFonts w:cs="Arial"/>
          <w:color w:val="auto"/>
        </w:rPr>
        <w:t xml:space="preserve"> after a feeding. More rubber bands are added as their starter grows. This is an </w:t>
      </w:r>
      <w:r w:rsidRPr="00BA1740">
        <w:rPr>
          <w:rFonts w:cs="Arial"/>
          <w:color w:val="auto"/>
        </w:rPr>
        <w:t>imprecise</w:t>
      </w:r>
      <w:r w:rsidRPr="00BA1740">
        <w:rPr>
          <w:rFonts w:cs="Arial"/>
          <w:color w:val="auto"/>
        </w:rPr>
        <w:t xml:space="preserve"> method</w:t>
      </w:r>
      <w:r w:rsidRPr="00BA1740">
        <w:rPr>
          <w:rFonts w:cs="Arial"/>
          <w:color w:val="auto"/>
        </w:rPr>
        <w:t>.</w:t>
      </w:r>
      <w:r w:rsidRPr="00BA1740">
        <w:rPr>
          <w:rFonts w:cs="Arial"/>
          <w:color w:val="auto"/>
        </w:rPr>
        <w:t xml:space="preserve"> Bakers need to use </w:t>
      </w:r>
      <w:r w:rsidRPr="00BA1740">
        <w:rPr>
          <w:rFonts w:cs="Arial"/>
          <w:color w:val="auto"/>
        </w:rPr>
        <w:t>a millimeter ruler</w:t>
      </w:r>
      <w:r w:rsidRPr="00BA1740">
        <w:rPr>
          <w:rFonts w:cs="Arial"/>
          <w:color w:val="auto"/>
        </w:rPr>
        <w:t xml:space="preserve"> and measure </w:t>
      </w:r>
      <w:r w:rsidRPr="00BA1740">
        <w:rPr>
          <w:rFonts w:cs="Arial"/>
          <w:color w:val="auto"/>
        </w:rPr>
        <w:t>exactly</w:t>
      </w:r>
      <w:r w:rsidRPr="00BA1740">
        <w:rPr>
          <w:rFonts w:cs="Arial"/>
          <w:color w:val="auto"/>
        </w:rPr>
        <w:t xml:space="preserve"> where it starts and ends, </w:t>
      </w:r>
      <w:r w:rsidRPr="00BA1740">
        <w:rPr>
          <w:rFonts w:cs="Arial"/>
          <w:color w:val="auto"/>
        </w:rPr>
        <w:t>in order to measure the volumetric growth of their starter, over time. With ruled markings,</w:t>
      </w:r>
      <w:r w:rsidRPr="00BA1740">
        <w:rPr>
          <w:rFonts w:cs="Arial"/>
          <w:color w:val="auto"/>
        </w:rPr>
        <w:t xml:space="preserve"> </w:t>
      </w:r>
      <w:r w:rsidRPr="00BA1740">
        <w:rPr>
          <w:rFonts w:cs="Arial"/>
          <w:color w:val="auto"/>
        </w:rPr>
        <w:t>bakers can calculate</w:t>
      </w:r>
      <w:r w:rsidRPr="00BA1740">
        <w:rPr>
          <w:rFonts w:cs="Arial"/>
          <w:color w:val="auto"/>
        </w:rPr>
        <w:t xml:space="preserve"> more exact growth values, like 2x, 3x, etc.</w:t>
      </w:r>
      <w:r w:rsidRPr="00BA1740">
        <w:rPr>
          <w:rFonts w:cs="Arial"/>
          <w:color w:val="auto"/>
        </w:rPr>
        <w:t xml:space="preserve"> </w:t>
      </w:r>
    </w:p>
    <w:p w14:paraId="4A3C39FD" w14:textId="77777777" w:rsidR="00724E83" w:rsidRPr="00BA1740" w:rsidRDefault="00724E83">
      <w:pPr>
        <w:pStyle w:val="Body"/>
        <w:ind w:right="280"/>
        <w:rPr>
          <w:rFonts w:cs="Arial"/>
          <w:color w:val="auto"/>
        </w:rPr>
      </w:pPr>
    </w:p>
    <w:p w14:paraId="03898A83" w14:textId="07DDE4C6" w:rsidR="00724E83" w:rsidRPr="00BA1740" w:rsidRDefault="00605411">
      <w:pPr>
        <w:pStyle w:val="Body"/>
        <w:ind w:right="280"/>
        <w:rPr>
          <w:rFonts w:cs="Arial"/>
          <w:strike/>
          <w:color w:val="auto"/>
        </w:rPr>
      </w:pPr>
      <w:r w:rsidRPr="00BA1740">
        <w:rPr>
          <w:rFonts w:cs="Arial"/>
          <w:color w:val="auto"/>
        </w:rPr>
        <w:t xml:space="preserve">To solve that problem, Challenger Breadware developed Starter Jars with </w:t>
      </w:r>
      <w:r w:rsidRPr="00BA1740">
        <w:rPr>
          <w:rFonts w:cs="Arial"/>
          <w:color w:val="auto"/>
        </w:rPr>
        <w:t>convenient ruler</w:t>
      </w:r>
      <w:r w:rsidR="00BA1740" w:rsidRPr="00BA1740">
        <w:rPr>
          <w:rFonts w:cs="Arial"/>
          <w:color w:val="auto"/>
        </w:rPr>
        <w:t>s</w:t>
      </w:r>
      <w:r w:rsidRPr="00BA1740">
        <w:rPr>
          <w:rFonts w:cs="Arial"/>
          <w:color w:val="auto"/>
        </w:rPr>
        <w:t xml:space="preserve"> right on the thick glass so bakers know</w:t>
      </w:r>
      <w:r w:rsidRPr="00BA1740">
        <w:rPr>
          <w:rFonts w:cs="Arial"/>
          <w:color w:val="auto"/>
        </w:rPr>
        <w:t xml:space="preserve"> </w:t>
      </w:r>
      <w:r w:rsidRPr="00BA1740">
        <w:rPr>
          <w:rFonts w:cs="Arial"/>
          <w:color w:val="auto"/>
        </w:rPr>
        <w:t xml:space="preserve">exactly where a starter’s growth begins and ends. </w:t>
      </w:r>
    </w:p>
    <w:p w14:paraId="4E9370C5" w14:textId="77777777" w:rsidR="00724E83" w:rsidRPr="00BA1740" w:rsidRDefault="00724E83">
      <w:pPr>
        <w:pStyle w:val="Body"/>
        <w:ind w:right="280"/>
        <w:rPr>
          <w:rFonts w:cs="Arial"/>
          <w:color w:val="auto"/>
        </w:rPr>
      </w:pPr>
    </w:p>
    <w:p w14:paraId="095A23B7" w14:textId="77777777" w:rsidR="00724E83" w:rsidRPr="00BA1740" w:rsidRDefault="00605411">
      <w:pPr>
        <w:pStyle w:val="Body"/>
        <w:ind w:right="280"/>
        <w:rPr>
          <w:rFonts w:cs="Arial"/>
          <w:color w:val="auto"/>
        </w:rPr>
      </w:pPr>
      <w:r w:rsidRPr="00BA1740">
        <w:rPr>
          <w:rFonts w:cs="Arial"/>
          <w:color w:val="auto"/>
          <w:rtl/>
          <w:lang w:val="ar-SA"/>
        </w:rPr>
        <w:t>“</w:t>
      </w:r>
      <w:r w:rsidRPr="00BA1740">
        <w:rPr>
          <w:rFonts w:cs="Arial"/>
          <w:color w:val="auto"/>
        </w:rPr>
        <w:t>Anyone who has attempted sourdough baking knows that starters are temperamental, and our new Starter Jars will greatly assist the process for any baker no matter their experience,</w:t>
      </w:r>
      <w:r w:rsidRPr="00BA1740">
        <w:rPr>
          <w:rFonts w:cs="Arial"/>
          <w:color w:val="auto"/>
        </w:rPr>
        <w:t xml:space="preserve">” </w:t>
      </w:r>
      <w:r w:rsidRPr="00BA1740">
        <w:rPr>
          <w:rFonts w:cs="Arial"/>
          <w:color w:val="auto"/>
        </w:rPr>
        <w:t>said Jim Challenger, baker, found</w:t>
      </w:r>
      <w:r w:rsidRPr="00BA1740">
        <w:rPr>
          <w:rFonts w:cs="Arial"/>
          <w:color w:val="auto"/>
        </w:rPr>
        <w:t xml:space="preserve">er and president of Challenger Breadware. </w:t>
      </w:r>
      <w:r w:rsidRPr="00BA1740">
        <w:rPr>
          <w:rFonts w:cs="Arial"/>
          <w:color w:val="auto"/>
          <w:rtl/>
          <w:lang w:val="ar-SA"/>
        </w:rPr>
        <w:t>“</w:t>
      </w:r>
      <w:r w:rsidRPr="00BA1740">
        <w:rPr>
          <w:rFonts w:cs="Arial"/>
          <w:color w:val="auto"/>
        </w:rPr>
        <w:t>The Starter Jars take all the guess-work and ill-advised measuring out, which results in more confident baking and better results. All bakers will love this handy, convenient new product.</w:t>
      </w:r>
      <w:r w:rsidRPr="00BA1740">
        <w:rPr>
          <w:rFonts w:cs="Arial"/>
          <w:color w:val="auto"/>
        </w:rPr>
        <w:t>”</w:t>
      </w:r>
    </w:p>
    <w:p w14:paraId="6218D767" w14:textId="77777777" w:rsidR="00724E83" w:rsidRPr="00BA1740" w:rsidRDefault="00724E83">
      <w:pPr>
        <w:pStyle w:val="Body"/>
        <w:ind w:right="280"/>
        <w:rPr>
          <w:rFonts w:cs="Arial"/>
          <w:color w:val="auto"/>
        </w:rPr>
      </w:pPr>
    </w:p>
    <w:p w14:paraId="3D6EB585" w14:textId="77777777" w:rsidR="00605411" w:rsidRDefault="00605411">
      <w:pPr>
        <w:pStyle w:val="Body"/>
        <w:ind w:right="280"/>
        <w:rPr>
          <w:rFonts w:cs="Arial"/>
          <w:color w:val="auto"/>
        </w:rPr>
      </w:pPr>
      <w:r w:rsidRPr="00BA1740">
        <w:rPr>
          <w:rFonts w:cs="Arial"/>
          <w:color w:val="auto"/>
        </w:rPr>
        <w:t>Challenger Breadware de</w:t>
      </w:r>
      <w:r w:rsidRPr="00BA1740">
        <w:rPr>
          <w:rFonts w:cs="Arial"/>
          <w:color w:val="auto"/>
        </w:rPr>
        <w:t xml:space="preserve">signed their new Starter Jars out of </w:t>
      </w:r>
      <w:r w:rsidRPr="00BA1740">
        <w:rPr>
          <w:rFonts w:cs="Arial"/>
          <w:color w:val="auto"/>
        </w:rPr>
        <w:t>borosilicate, a non-porous, lead and BPA-free, glass</w:t>
      </w:r>
      <w:r w:rsidRPr="00BA1740">
        <w:rPr>
          <w:rFonts w:cs="Arial"/>
          <w:color w:val="auto"/>
        </w:rPr>
        <w:t xml:space="preserve"> for durability, and each one comes with a </w:t>
      </w:r>
      <w:r w:rsidRPr="00BA1740">
        <w:rPr>
          <w:rFonts w:cs="Arial"/>
          <w:color w:val="auto"/>
        </w:rPr>
        <w:t xml:space="preserve">rubber sealed, </w:t>
      </w:r>
      <w:r w:rsidRPr="00BA1740">
        <w:rPr>
          <w:rFonts w:cs="Arial"/>
          <w:color w:val="auto"/>
        </w:rPr>
        <w:t>bamboo lid.</w:t>
      </w:r>
    </w:p>
    <w:p w14:paraId="53A932B0" w14:textId="77777777" w:rsidR="00605411" w:rsidRDefault="00605411">
      <w:pPr>
        <w:pStyle w:val="Body"/>
        <w:ind w:right="280"/>
        <w:rPr>
          <w:rFonts w:cs="Arial"/>
          <w:color w:val="auto"/>
        </w:rPr>
      </w:pPr>
    </w:p>
    <w:p w14:paraId="6451B7AD" w14:textId="5B367812" w:rsidR="00724E83" w:rsidRPr="00605411" w:rsidRDefault="00605411">
      <w:pPr>
        <w:pStyle w:val="Body"/>
        <w:ind w:right="280"/>
        <w:rPr>
          <w:rFonts w:cs="Arial"/>
          <w:strike/>
          <w:color w:val="auto"/>
        </w:rPr>
      </w:pPr>
      <w:r w:rsidRPr="00BA1740">
        <w:rPr>
          <w:rFonts w:cs="Arial"/>
          <w:color w:val="auto"/>
        </w:rPr>
        <w:t>Challenger B</w:t>
      </w:r>
      <w:r w:rsidRPr="00BA1740">
        <w:rPr>
          <w:rFonts w:cs="Arial"/>
          <w:color w:val="auto"/>
        </w:rPr>
        <w:t>readware offers two sizes: one for daily Starter Maintenance</w:t>
      </w:r>
      <w:r w:rsidRPr="00BA1740">
        <w:rPr>
          <w:rFonts w:cs="Arial"/>
          <w:color w:val="auto"/>
        </w:rPr>
        <w:t>,</w:t>
      </w:r>
      <w:r w:rsidRPr="00BA1740">
        <w:rPr>
          <w:rFonts w:cs="Arial"/>
          <w:color w:val="auto"/>
        </w:rPr>
        <w:t xml:space="preserve"> and one </w:t>
      </w:r>
      <w:r w:rsidRPr="00BA1740">
        <w:rPr>
          <w:rFonts w:cs="Arial"/>
          <w:color w:val="auto"/>
        </w:rPr>
        <w:t xml:space="preserve">for </w:t>
      </w:r>
      <w:r w:rsidRPr="00BA1740">
        <w:rPr>
          <w:rFonts w:cs="Arial"/>
          <w:color w:val="auto"/>
        </w:rPr>
        <w:t xml:space="preserve">making extra starter for a </w:t>
      </w:r>
      <w:r w:rsidRPr="00BA1740">
        <w:rPr>
          <w:rFonts w:cs="Arial"/>
          <w:color w:val="auto"/>
        </w:rPr>
        <w:t>large batch of dough</w:t>
      </w:r>
      <w:r w:rsidRPr="00BA1740">
        <w:rPr>
          <w:rFonts w:cs="Arial"/>
          <w:color w:val="auto"/>
        </w:rPr>
        <w:t xml:space="preserve">. Each are sold as a set of 4, and available </w:t>
      </w:r>
      <w:r w:rsidRPr="00BA1740">
        <w:rPr>
          <w:rFonts w:cs="Arial"/>
        </w:rPr>
        <w:t xml:space="preserve">at </w:t>
      </w:r>
      <w:hyperlink r:id="rId8" w:history="1">
        <w:r w:rsidRPr="00BA1740">
          <w:rPr>
            <w:rStyle w:val="Hyperlink0"/>
            <w:rFonts w:cs="Arial"/>
          </w:rPr>
          <w:t>Challenger Brea</w:t>
        </w:r>
        <w:r w:rsidRPr="00BA1740">
          <w:rPr>
            <w:rStyle w:val="Hyperlink0"/>
            <w:rFonts w:cs="Arial"/>
          </w:rPr>
          <w:t>d</w:t>
        </w:r>
        <w:r w:rsidRPr="00BA1740">
          <w:rPr>
            <w:rStyle w:val="Hyperlink0"/>
            <w:rFonts w:cs="Arial"/>
          </w:rPr>
          <w:t>w</w:t>
        </w:r>
        <w:r w:rsidRPr="00BA1740">
          <w:rPr>
            <w:rStyle w:val="Hyperlink0"/>
            <w:rFonts w:cs="Arial"/>
          </w:rPr>
          <w:t>are</w:t>
        </w:r>
      </w:hyperlink>
      <w:r w:rsidRPr="00BA1740">
        <w:rPr>
          <w:rFonts w:cs="Arial"/>
        </w:rPr>
        <w:t xml:space="preserve">. The large Starter Jars are $39.95 and the small Jars are $34.95. </w:t>
      </w:r>
    </w:p>
    <w:p w14:paraId="2E004BE1" w14:textId="77777777" w:rsidR="00724E83" w:rsidRPr="00BA1740" w:rsidRDefault="00724E83">
      <w:pPr>
        <w:pStyle w:val="Body"/>
        <w:ind w:right="280"/>
        <w:rPr>
          <w:rFonts w:cs="Arial"/>
        </w:rPr>
      </w:pPr>
    </w:p>
    <w:p w14:paraId="5C6BBD05" w14:textId="697BCBC5" w:rsidR="00724E83" w:rsidRPr="00BA1740" w:rsidRDefault="00605411">
      <w:pPr>
        <w:pStyle w:val="Body"/>
        <w:ind w:right="280"/>
        <w:rPr>
          <w:rFonts w:cs="Arial"/>
        </w:rPr>
      </w:pPr>
      <w:r w:rsidRPr="00BA1740">
        <w:rPr>
          <w:rFonts w:cs="Arial"/>
        </w:rPr>
        <w:t xml:space="preserve">In addition to the new Starter Jars and the Challenger Bread Pan, the company also offers a host of professional-quality </w:t>
      </w:r>
      <w:hyperlink r:id="rId9" w:history="1">
        <w:r w:rsidRPr="00BA1740">
          <w:rPr>
            <w:rStyle w:val="Hyperlink0"/>
            <w:rFonts w:cs="Arial"/>
          </w:rPr>
          <w:t>b</w:t>
        </w:r>
        <w:r w:rsidRPr="00BA1740">
          <w:rPr>
            <w:rStyle w:val="Hyperlink0"/>
            <w:rFonts w:cs="Arial"/>
          </w:rPr>
          <w:t>read bak</w:t>
        </w:r>
        <w:r w:rsidRPr="00BA1740">
          <w:rPr>
            <w:rStyle w:val="Hyperlink0"/>
            <w:rFonts w:cs="Arial"/>
          </w:rPr>
          <w:t>i</w:t>
        </w:r>
        <w:r w:rsidRPr="00BA1740">
          <w:rPr>
            <w:rStyle w:val="Hyperlink0"/>
            <w:rFonts w:cs="Arial"/>
          </w:rPr>
          <w:t>ng tools</w:t>
        </w:r>
      </w:hyperlink>
      <w:r w:rsidRPr="00BA1740">
        <w:rPr>
          <w:rFonts w:cs="Arial"/>
        </w:rPr>
        <w:t xml:space="preserve"> for the home bread baker including a baker</w:t>
      </w:r>
      <w:r w:rsidRPr="00BA1740">
        <w:rPr>
          <w:rFonts w:cs="Arial"/>
          <w:rtl/>
        </w:rPr>
        <w:t>’</w:t>
      </w:r>
      <w:r w:rsidRPr="00BA1740">
        <w:rPr>
          <w:rFonts w:cs="Arial"/>
        </w:rPr>
        <w:t xml:space="preserve">s </w:t>
      </w:r>
      <w:r w:rsidRPr="00BA1740">
        <w:rPr>
          <w:rFonts w:cs="Arial"/>
        </w:rPr>
        <w:lastRenderedPageBreak/>
        <w:t>scale, dough covers, mixing bowls, oven gloves, parchment paper, towels, and a serrated bread knife. More products will be introduced throughout 2021.</w:t>
      </w:r>
    </w:p>
    <w:p w14:paraId="4D453363" w14:textId="77777777" w:rsidR="001A2188" w:rsidRPr="00BA1740" w:rsidRDefault="001A2188">
      <w:pPr>
        <w:pStyle w:val="Body"/>
        <w:ind w:right="280"/>
        <w:rPr>
          <w:rFonts w:cs="Arial"/>
        </w:rPr>
      </w:pPr>
    </w:p>
    <w:p w14:paraId="2C3F5131" w14:textId="77777777" w:rsidR="00724E83" w:rsidRPr="00BA1740" w:rsidRDefault="00605411">
      <w:pPr>
        <w:pStyle w:val="Body"/>
        <w:ind w:right="280"/>
        <w:rPr>
          <w:rFonts w:cs="Arial"/>
        </w:rPr>
      </w:pPr>
      <w:r w:rsidRPr="00BA1740">
        <w:rPr>
          <w:rFonts w:cs="Arial"/>
        </w:rPr>
        <w:t>Since its global launch, Challenger Bre</w:t>
      </w:r>
      <w:r w:rsidRPr="00BA1740">
        <w:rPr>
          <w:rFonts w:cs="Arial"/>
        </w:rPr>
        <w:t>adware has sold its Challenger Bread Pan to satisfied home and professional bakers in over 60 countries including the U.S., Canada, UK, Australia, Germany, Singapore, UAE, Switzerland, Malaysia, and Denmark. The Challenger Breadware website allows bakers i</w:t>
      </w:r>
      <w:r w:rsidRPr="00BA1740">
        <w:rPr>
          <w:rFonts w:cs="Arial"/>
        </w:rPr>
        <w:t xml:space="preserve">n other countries to purchase </w:t>
      </w:r>
      <w:proofErr w:type="spellStart"/>
      <w:r w:rsidRPr="00BA1740">
        <w:rPr>
          <w:rFonts w:cs="Arial"/>
        </w:rPr>
        <w:t>breadware</w:t>
      </w:r>
      <w:proofErr w:type="spellEnd"/>
      <w:r w:rsidRPr="00BA1740">
        <w:rPr>
          <w:rFonts w:cs="Arial"/>
        </w:rPr>
        <w:t xml:space="preserve"> in their local language and currency, along with confirming and paying the customs duties and fees in advance. </w:t>
      </w:r>
    </w:p>
    <w:p w14:paraId="141A9F9E" w14:textId="77777777" w:rsidR="00724E83" w:rsidRPr="00BA1740" w:rsidRDefault="00724E83">
      <w:pPr>
        <w:pStyle w:val="Body"/>
        <w:ind w:right="280"/>
        <w:rPr>
          <w:rFonts w:cs="Arial"/>
        </w:rPr>
      </w:pPr>
    </w:p>
    <w:p w14:paraId="5C6A2991" w14:textId="77777777" w:rsidR="00724E83" w:rsidRPr="00BA1740" w:rsidRDefault="00605411">
      <w:pPr>
        <w:pStyle w:val="Body"/>
        <w:ind w:right="280"/>
        <w:rPr>
          <w:rFonts w:cs="Arial"/>
        </w:rPr>
      </w:pPr>
      <w:r w:rsidRPr="00BA1740">
        <w:rPr>
          <w:rFonts w:cs="Arial"/>
        </w:rPr>
        <w:t xml:space="preserve">During the challenging times of the worldwide pandemic, the company is currently offering the </w:t>
      </w:r>
      <w:hyperlink r:id="rId10" w:history="1">
        <w:r w:rsidRPr="00BA1740">
          <w:rPr>
            <w:rStyle w:val="Hyperlink0"/>
            <w:rFonts w:cs="Arial"/>
          </w:rPr>
          <w:t>Challenger Bre</w:t>
        </w:r>
        <w:r w:rsidRPr="00BA1740">
          <w:rPr>
            <w:rStyle w:val="Hyperlink0"/>
            <w:rFonts w:cs="Arial"/>
          </w:rPr>
          <w:t>a</w:t>
        </w:r>
        <w:r w:rsidRPr="00BA1740">
          <w:rPr>
            <w:rStyle w:val="Hyperlink0"/>
            <w:rFonts w:cs="Arial"/>
          </w:rPr>
          <w:t>d Pan</w:t>
        </w:r>
      </w:hyperlink>
      <w:r w:rsidRPr="00BA1740">
        <w:rPr>
          <w:rFonts w:cs="Arial"/>
        </w:rPr>
        <w:t xml:space="preserve"> at a reduced price of $224.95.</w:t>
      </w:r>
    </w:p>
    <w:p w14:paraId="6FC99037" w14:textId="77777777" w:rsidR="00724E83" w:rsidRPr="00BA1740" w:rsidRDefault="00724E83">
      <w:pPr>
        <w:pStyle w:val="Body"/>
        <w:ind w:right="280"/>
        <w:rPr>
          <w:rFonts w:cs="Arial"/>
        </w:rPr>
      </w:pPr>
    </w:p>
    <w:p w14:paraId="22AE8771" w14:textId="77777777" w:rsidR="00724E83" w:rsidRPr="00BA1740" w:rsidRDefault="00605411">
      <w:pPr>
        <w:pStyle w:val="Body"/>
        <w:ind w:right="280"/>
        <w:rPr>
          <w:rFonts w:cs="Arial"/>
        </w:rPr>
      </w:pPr>
      <w:r w:rsidRPr="00BA1740">
        <w:rPr>
          <w:rFonts w:cs="Arial"/>
        </w:rPr>
        <w:t xml:space="preserve">Additional imagery and media resources are available at </w:t>
      </w:r>
      <w:hyperlink r:id="rId11" w:history="1">
        <w:r w:rsidRPr="00BA1740">
          <w:rPr>
            <w:rStyle w:val="Hyperlink1"/>
            <w:rFonts w:cs="Arial"/>
          </w:rPr>
          <w:t>challengerb</w:t>
        </w:r>
        <w:r w:rsidRPr="00BA1740">
          <w:rPr>
            <w:rStyle w:val="Hyperlink1"/>
            <w:rFonts w:cs="Arial"/>
          </w:rPr>
          <w:t>r</w:t>
        </w:r>
        <w:r w:rsidRPr="00BA1740">
          <w:rPr>
            <w:rStyle w:val="Hyperlink1"/>
            <w:rFonts w:cs="Arial"/>
          </w:rPr>
          <w:t>eadware.com/media-kit/</w:t>
        </w:r>
      </w:hyperlink>
      <w:r w:rsidRPr="00BA1740">
        <w:rPr>
          <w:rStyle w:val="None"/>
          <w:rFonts w:cs="Arial"/>
        </w:rPr>
        <w:t>.</w:t>
      </w:r>
    </w:p>
    <w:p w14:paraId="1C8EBE76" w14:textId="77777777" w:rsidR="00724E83" w:rsidRPr="00BA1740" w:rsidRDefault="00724E83">
      <w:pPr>
        <w:pStyle w:val="Body"/>
        <w:ind w:right="280"/>
        <w:rPr>
          <w:rFonts w:cs="Arial"/>
        </w:rPr>
      </w:pPr>
    </w:p>
    <w:p w14:paraId="2B2D887D" w14:textId="77777777" w:rsidR="00724E83" w:rsidRDefault="00605411">
      <w:pPr>
        <w:pStyle w:val="Body"/>
        <w:ind w:right="280"/>
        <w:jc w:val="center"/>
      </w:pPr>
      <w:r>
        <w:rPr>
          <w:rStyle w:val="None"/>
        </w:rPr>
        <w:t>###</w:t>
      </w:r>
    </w:p>
    <w:p w14:paraId="0CD9F22A" w14:textId="77777777" w:rsidR="00724E83" w:rsidRDefault="00724E83">
      <w:pPr>
        <w:pStyle w:val="Body"/>
        <w:ind w:right="280"/>
        <w:jc w:val="center"/>
        <w:rPr>
          <w:rStyle w:val="None"/>
          <w:b/>
          <w:bCs/>
          <w:i/>
          <w:iCs/>
        </w:rPr>
      </w:pPr>
    </w:p>
    <w:p w14:paraId="202BE510" w14:textId="77777777" w:rsidR="00724E83" w:rsidRDefault="00605411">
      <w:pPr>
        <w:pStyle w:val="Body"/>
        <w:ind w:right="280"/>
        <w:rPr>
          <w:rStyle w:val="None"/>
          <w:sz w:val="20"/>
          <w:szCs w:val="20"/>
        </w:rPr>
      </w:pPr>
      <w:r>
        <w:rPr>
          <w:rStyle w:val="None"/>
          <w:b/>
          <w:bCs/>
          <w:i/>
          <w:iCs/>
          <w:sz w:val="20"/>
          <w:szCs w:val="20"/>
        </w:rPr>
        <w:t>About Challenger Breadware</w:t>
      </w:r>
      <w:r>
        <w:rPr>
          <w:rStyle w:val="None"/>
          <w:sz w:val="20"/>
          <w:szCs w:val="20"/>
        </w:rPr>
        <w:t xml:space="preserve"> - Challenger Breadware was created to commercialize products for bread bakers worldwide. Jim Challenger, baker, founder and president received crucial input from home and professional bakers to help fine-tune the details of the company</w:t>
      </w:r>
      <w:r>
        <w:rPr>
          <w:rStyle w:val="None"/>
          <w:sz w:val="20"/>
          <w:szCs w:val="20"/>
          <w:rtl/>
        </w:rPr>
        <w:t>’</w:t>
      </w:r>
      <w:r>
        <w:rPr>
          <w:rStyle w:val="None"/>
          <w:sz w:val="20"/>
          <w:szCs w:val="20"/>
        </w:rPr>
        <w:t>s products. The Cha</w:t>
      </w:r>
      <w:r>
        <w:rPr>
          <w:rStyle w:val="None"/>
          <w:sz w:val="20"/>
          <w:szCs w:val="20"/>
        </w:rPr>
        <w:t>llenger Bread Pan was designed by bakers for bakers. Its unique design is essentially an upside-down Dutch oven — a covered cast iron pan with a shallow base and a deep cover. It provides the right conditions for a great bake — radiant heat and trapped ste</w:t>
      </w:r>
      <w:r>
        <w:rPr>
          <w:rStyle w:val="None"/>
          <w:sz w:val="20"/>
          <w:szCs w:val="20"/>
        </w:rPr>
        <w:t>am, and is easy to work with.</w:t>
      </w:r>
    </w:p>
    <w:p w14:paraId="4EFF6C4E" w14:textId="77777777" w:rsidR="00724E83" w:rsidRDefault="00724E83">
      <w:pPr>
        <w:pStyle w:val="Body"/>
        <w:ind w:right="280"/>
        <w:rPr>
          <w:rStyle w:val="None"/>
          <w:sz w:val="20"/>
          <w:szCs w:val="20"/>
        </w:rPr>
      </w:pPr>
    </w:p>
    <w:p w14:paraId="37EACFD7" w14:textId="77777777" w:rsidR="00724E83" w:rsidRDefault="00605411">
      <w:pPr>
        <w:pStyle w:val="Body"/>
        <w:ind w:right="280"/>
        <w:rPr>
          <w:rStyle w:val="None"/>
          <w:sz w:val="20"/>
          <w:szCs w:val="20"/>
        </w:rPr>
      </w:pPr>
      <w:r>
        <w:rPr>
          <w:rStyle w:val="None"/>
          <w:sz w:val="20"/>
          <w:szCs w:val="20"/>
        </w:rPr>
        <w:t xml:space="preserve">Media Contact: Wayne Henninger, </w:t>
      </w:r>
      <w:hyperlink r:id="rId12" w:history="1">
        <w:r>
          <w:rPr>
            <w:rStyle w:val="Hyperlink2"/>
          </w:rPr>
          <w:t>wayne@waynehenninger.com</w:t>
        </w:r>
      </w:hyperlink>
    </w:p>
    <w:p w14:paraId="46344D56" w14:textId="77777777" w:rsidR="00724E83" w:rsidRDefault="00724E83">
      <w:pPr>
        <w:pStyle w:val="Body"/>
        <w:ind w:right="280"/>
      </w:pPr>
    </w:p>
    <w:sectPr w:rsidR="00724E83">
      <w:headerReference w:type="default" r:id="rId13"/>
      <w:footerReference w:type="default" r:id="rId14"/>
      <w:pgSz w:w="12240" w:h="15840"/>
      <w:pgMar w:top="1440" w:right="144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C2AA5" w14:textId="77777777" w:rsidR="00000000" w:rsidRDefault="00605411">
      <w:r>
        <w:separator/>
      </w:r>
    </w:p>
  </w:endnote>
  <w:endnote w:type="continuationSeparator" w:id="0">
    <w:p w14:paraId="3CA33B17" w14:textId="77777777" w:rsidR="00000000" w:rsidRDefault="0060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DA85B" w14:textId="77777777" w:rsidR="00724E83" w:rsidRDefault="00724E8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8BB0A" w14:textId="77777777" w:rsidR="00000000" w:rsidRDefault="00605411">
      <w:r>
        <w:separator/>
      </w:r>
    </w:p>
  </w:footnote>
  <w:footnote w:type="continuationSeparator" w:id="0">
    <w:p w14:paraId="399AC691" w14:textId="77777777" w:rsidR="00000000" w:rsidRDefault="00605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C304B" w14:textId="77777777" w:rsidR="00724E83" w:rsidRDefault="00724E8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E83"/>
    <w:rsid w:val="001A2188"/>
    <w:rsid w:val="00605411"/>
    <w:rsid w:val="00724E83"/>
    <w:rsid w:val="007705EC"/>
    <w:rsid w:val="007E1AE3"/>
    <w:rsid w:val="00A54F23"/>
    <w:rsid w:val="00BA1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774A1"/>
  <w15:docId w15:val="{8636B4D3-5BA7-49A9-9B23-46A67288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1">
    <w:name w:val="Hyperlink.1"/>
    <w:basedOn w:val="None"/>
    <w:rPr>
      <w:outline w:val="0"/>
      <w:color w:val="1155CC"/>
      <w:u w:val="single" w:color="1155CC"/>
    </w:rPr>
  </w:style>
  <w:style w:type="character" w:customStyle="1" w:styleId="Hyperlink2">
    <w:name w:val="Hyperlink.2"/>
    <w:basedOn w:val="None"/>
    <w:rPr>
      <w:outline w:val="0"/>
      <w:color w:val="1155CC"/>
      <w:sz w:val="20"/>
      <w:szCs w:val="20"/>
      <w:u w:val="single" w:color="1155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hallengerbreadware.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hallengerbreadware.com/" TargetMode="External"/><Relationship Id="rId12" Type="http://schemas.openxmlformats.org/officeDocument/2006/relationships/hyperlink" Target="mailto:wayne@waynehenninger.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challengerbreadware.com/media-ki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challengerbreadware.com/product/challenger-bread-pan/" TargetMode="External"/><Relationship Id="rId4" Type="http://schemas.openxmlformats.org/officeDocument/2006/relationships/footnotes" Target="footnotes.xml"/><Relationship Id="rId9" Type="http://schemas.openxmlformats.org/officeDocument/2006/relationships/hyperlink" Target="https://challengerbreadware.com/shop-produc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631</Words>
  <Characters>3599</Characters>
  <Application>Microsoft Office Word</Application>
  <DocSecurity>0</DocSecurity>
  <Lines>29</Lines>
  <Paragraphs>8</Paragraphs>
  <ScaleCrop>false</ScaleCrop>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Henninger</dc:creator>
  <cp:lastModifiedBy>Wayne Henninger</cp:lastModifiedBy>
  <cp:revision>6</cp:revision>
  <dcterms:created xsi:type="dcterms:W3CDTF">2020-11-18T13:48:00Z</dcterms:created>
  <dcterms:modified xsi:type="dcterms:W3CDTF">2020-11-18T13:59:00Z</dcterms:modified>
</cp:coreProperties>
</file>